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18E" w:rsidRDefault="00ED518E" w:rsidP="009F62A9">
      <w:pPr>
        <w:jc w:val="center"/>
        <w:rPr>
          <w:b/>
          <w:sz w:val="28"/>
          <w:szCs w:val="28"/>
        </w:rPr>
      </w:pPr>
      <w:bookmarkStart w:id="0" w:name="_GoBack"/>
      <w:bookmarkEnd w:id="0"/>
    </w:p>
    <w:p w:rsidR="00ED518E" w:rsidRDefault="00ED518E" w:rsidP="009F62A9">
      <w:pPr>
        <w:jc w:val="center"/>
        <w:rPr>
          <w:b/>
          <w:sz w:val="28"/>
          <w:szCs w:val="28"/>
        </w:rPr>
      </w:pPr>
    </w:p>
    <w:p w:rsidR="00E253AC" w:rsidRDefault="009F62A9" w:rsidP="009F62A9">
      <w:pPr>
        <w:jc w:val="center"/>
        <w:rPr>
          <w:b/>
          <w:sz w:val="28"/>
          <w:szCs w:val="28"/>
        </w:rPr>
      </w:pPr>
      <w:r>
        <w:rPr>
          <w:b/>
          <w:sz w:val="28"/>
          <w:szCs w:val="28"/>
        </w:rPr>
        <w:t>Scholarships</w:t>
      </w:r>
    </w:p>
    <w:p w:rsidR="009F62A9" w:rsidRDefault="009F62A9" w:rsidP="009F62A9">
      <w:pPr>
        <w:jc w:val="center"/>
        <w:rPr>
          <w:b/>
          <w:sz w:val="28"/>
          <w:szCs w:val="28"/>
        </w:rPr>
      </w:pPr>
      <w:r>
        <w:rPr>
          <w:b/>
          <w:sz w:val="28"/>
          <w:szCs w:val="28"/>
        </w:rPr>
        <w:t>September 2011</w:t>
      </w:r>
    </w:p>
    <w:p w:rsidR="009F62A9" w:rsidRDefault="009F62A9" w:rsidP="009F62A9">
      <w:pPr>
        <w:jc w:val="center"/>
        <w:rPr>
          <w:b/>
          <w:sz w:val="28"/>
          <w:szCs w:val="28"/>
        </w:rPr>
      </w:pPr>
      <w:r>
        <w:rPr>
          <w:b/>
          <w:noProof/>
          <w:sz w:val="28"/>
          <w:szCs w:val="28"/>
        </w:rPr>
        <w:drawing>
          <wp:inline distT="0" distB="0" distL="0" distR="0" wp14:anchorId="00E761B5" wp14:editId="479C15A0">
            <wp:extent cx="2494280" cy="1188720"/>
            <wp:effectExtent l="0" t="0" r="1270" b="0"/>
            <wp:docPr id="1" name="Picture 1" descr="C:\Users\hbrownell\AppData\Local\Microsoft\Windows\Temporary Internet Files\Content.IE5\ENVX7FGH\MP9004394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brownell\AppData\Local\Microsoft\Windows\Temporary Internet Files\Content.IE5\ENVX7FGH\MP900439498[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02484" cy="1192630"/>
                    </a:xfrm>
                    <a:prstGeom prst="rect">
                      <a:avLst/>
                    </a:prstGeom>
                    <a:noFill/>
                    <a:ln>
                      <a:noFill/>
                    </a:ln>
                  </pic:spPr>
                </pic:pic>
              </a:graphicData>
            </a:graphic>
          </wp:inline>
        </w:drawing>
      </w:r>
    </w:p>
    <w:p w:rsidR="009F62A9" w:rsidRPr="00ED518E" w:rsidRDefault="009F62A9" w:rsidP="009F62A9">
      <w:pPr>
        <w:rPr>
          <w:sz w:val="28"/>
          <w:szCs w:val="28"/>
        </w:rPr>
      </w:pPr>
      <w:r w:rsidRPr="00ED518E">
        <w:rPr>
          <w:b/>
          <w:sz w:val="28"/>
          <w:szCs w:val="28"/>
          <w:u w:val="single"/>
        </w:rPr>
        <w:t>WENDY’S HEISMAN SCHOLARSHIP</w:t>
      </w:r>
      <w:r w:rsidRPr="00ED518E">
        <w:rPr>
          <w:b/>
          <w:sz w:val="28"/>
          <w:szCs w:val="28"/>
        </w:rPr>
        <w:t xml:space="preserve">:  </w:t>
      </w:r>
      <w:r w:rsidRPr="00ED518E">
        <w:rPr>
          <w:sz w:val="28"/>
          <w:szCs w:val="28"/>
        </w:rPr>
        <w:t xml:space="preserve">$500 Awarded to a high school senior who excels in academics, athletics, student leadership, maintains a “B” average and participates in at least one school sport.   The </w:t>
      </w:r>
      <w:r w:rsidRPr="00ED518E">
        <w:rPr>
          <w:sz w:val="28"/>
          <w:szCs w:val="28"/>
          <w:highlight w:val="yellow"/>
        </w:rPr>
        <w:t>deadline</w:t>
      </w:r>
      <w:r w:rsidRPr="00ED518E">
        <w:rPr>
          <w:sz w:val="28"/>
          <w:szCs w:val="28"/>
        </w:rPr>
        <w:t xml:space="preserve"> is </w:t>
      </w:r>
      <w:r w:rsidRPr="00ED518E">
        <w:rPr>
          <w:sz w:val="28"/>
          <w:szCs w:val="28"/>
          <w:highlight w:val="yellow"/>
        </w:rPr>
        <w:t>October 2, 2011</w:t>
      </w:r>
      <w:r w:rsidRPr="00ED518E">
        <w:rPr>
          <w:sz w:val="28"/>
          <w:szCs w:val="28"/>
        </w:rPr>
        <w:t>.</w:t>
      </w:r>
    </w:p>
    <w:p w:rsidR="009F62A9" w:rsidRPr="00ED518E" w:rsidRDefault="009F62A9" w:rsidP="009F62A9">
      <w:pPr>
        <w:rPr>
          <w:sz w:val="28"/>
          <w:szCs w:val="28"/>
        </w:rPr>
      </w:pPr>
    </w:p>
    <w:p w:rsidR="009F62A9" w:rsidRPr="00ED518E" w:rsidRDefault="009F62A9" w:rsidP="009F62A9">
      <w:pPr>
        <w:rPr>
          <w:sz w:val="28"/>
          <w:szCs w:val="28"/>
        </w:rPr>
      </w:pPr>
      <w:r w:rsidRPr="00ED518E">
        <w:rPr>
          <w:b/>
          <w:sz w:val="28"/>
          <w:szCs w:val="28"/>
          <w:u w:val="single"/>
        </w:rPr>
        <w:t>VOLUNTEERISM AWARD</w:t>
      </w:r>
      <w:r w:rsidRPr="00ED518E">
        <w:rPr>
          <w:b/>
          <w:sz w:val="28"/>
          <w:szCs w:val="28"/>
        </w:rPr>
        <w:t xml:space="preserve">:  </w:t>
      </w:r>
      <w:r w:rsidR="008D0B7F" w:rsidRPr="00ED518E">
        <w:rPr>
          <w:sz w:val="28"/>
          <w:szCs w:val="28"/>
        </w:rPr>
        <w:t xml:space="preserve">If you have taken part in community service activities over the past year please come to the guidance office for more details.  </w:t>
      </w:r>
      <w:r w:rsidR="008D0B7F" w:rsidRPr="00ED518E">
        <w:rPr>
          <w:sz w:val="28"/>
          <w:szCs w:val="28"/>
          <w:highlight w:val="yellow"/>
        </w:rPr>
        <w:t>The deadline is November 1, 2011</w:t>
      </w:r>
      <w:r w:rsidR="008D0B7F" w:rsidRPr="00ED518E">
        <w:rPr>
          <w:sz w:val="28"/>
          <w:szCs w:val="28"/>
        </w:rPr>
        <w:t>.</w:t>
      </w:r>
    </w:p>
    <w:p w:rsidR="008D0B7F" w:rsidRPr="00ED518E" w:rsidRDefault="008D0B7F" w:rsidP="009F62A9">
      <w:pPr>
        <w:rPr>
          <w:sz w:val="28"/>
          <w:szCs w:val="28"/>
        </w:rPr>
      </w:pPr>
    </w:p>
    <w:p w:rsidR="008D0B7F" w:rsidRPr="00ED518E" w:rsidRDefault="008D0B7F" w:rsidP="009F62A9">
      <w:pPr>
        <w:rPr>
          <w:sz w:val="28"/>
          <w:szCs w:val="28"/>
        </w:rPr>
      </w:pPr>
      <w:r w:rsidRPr="00ED518E">
        <w:rPr>
          <w:b/>
          <w:sz w:val="28"/>
          <w:szCs w:val="28"/>
          <w:u w:val="single"/>
        </w:rPr>
        <w:t>ELKS SCHOLARSHIPS</w:t>
      </w:r>
      <w:r w:rsidRPr="00ED518E">
        <w:rPr>
          <w:sz w:val="28"/>
          <w:szCs w:val="28"/>
        </w:rPr>
        <w:t xml:space="preserve">:  There are Legacy Scholarship awards for children and grandchildren of Elks members in good standing.  There are Emergency Educational grants available to children of deceased or totally disabled Elks members.  The NYS Elks Association offers an additional scholarship opportunity for children or stepchildren of Elk members.  The </w:t>
      </w:r>
      <w:r w:rsidRPr="00ED518E">
        <w:rPr>
          <w:sz w:val="28"/>
          <w:szCs w:val="28"/>
          <w:highlight w:val="yellow"/>
        </w:rPr>
        <w:t>deadline</w:t>
      </w:r>
      <w:r w:rsidRPr="00ED518E">
        <w:rPr>
          <w:sz w:val="28"/>
          <w:szCs w:val="28"/>
        </w:rPr>
        <w:t xml:space="preserve"> is </w:t>
      </w:r>
      <w:r w:rsidRPr="00ED518E">
        <w:rPr>
          <w:sz w:val="28"/>
          <w:szCs w:val="28"/>
          <w:highlight w:val="yellow"/>
        </w:rPr>
        <w:t>December 2, 2011</w:t>
      </w:r>
      <w:r w:rsidRPr="00ED518E">
        <w:rPr>
          <w:sz w:val="28"/>
          <w:szCs w:val="28"/>
        </w:rPr>
        <w:t>.</w:t>
      </w:r>
    </w:p>
    <w:p w:rsidR="008D0B7F" w:rsidRPr="00ED518E" w:rsidRDefault="008D0B7F" w:rsidP="009F62A9">
      <w:pPr>
        <w:rPr>
          <w:sz w:val="28"/>
          <w:szCs w:val="28"/>
        </w:rPr>
      </w:pPr>
    </w:p>
    <w:p w:rsidR="00911355" w:rsidRPr="00ED518E" w:rsidRDefault="00911355" w:rsidP="009F62A9">
      <w:pPr>
        <w:rPr>
          <w:sz w:val="28"/>
          <w:szCs w:val="28"/>
        </w:rPr>
      </w:pPr>
    </w:p>
    <w:p w:rsidR="00911355" w:rsidRPr="00ED518E" w:rsidRDefault="00911355" w:rsidP="00911355">
      <w:pPr>
        <w:jc w:val="center"/>
        <w:rPr>
          <w:sz w:val="28"/>
          <w:szCs w:val="28"/>
        </w:rPr>
      </w:pPr>
    </w:p>
    <w:p w:rsidR="00911355" w:rsidRPr="00ED518E" w:rsidRDefault="00911355" w:rsidP="00911355">
      <w:pPr>
        <w:jc w:val="center"/>
        <w:rPr>
          <w:b/>
          <w:sz w:val="28"/>
          <w:szCs w:val="28"/>
          <w:u w:val="single"/>
        </w:rPr>
      </w:pPr>
      <w:r w:rsidRPr="00ED518E">
        <w:rPr>
          <w:b/>
          <w:sz w:val="28"/>
          <w:szCs w:val="28"/>
          <w:u w:val="single"/>
        </w:rPr>
        <w:t>PLEASE STOP BY THE GUIDANCE OFFICE FOR MORE INFORMATION</w:t>
      </w:r>
    </w:p>
    <w:p w:rsidR="009F62A9" w:rsidRPr="00ED518E" w:rsidRDefault="009F62A9" w:rsidP="009F62A9">
      <w:pPr>
        <w:rPr>
          <w:b/>
          <w:sz w:val="28"/>
          <w:szCs w:val="28"/>
        </w:rPr>
      </w:pPr>
    </w:p>
    <w:sectPr w:rsidR="009F62A9" w:rsidRPr="00ED51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2A9"/>
    <w:rsid w:val="00067A38"/>
    <w:rsid w:val="003B5EB7"/>
    <w:rsid w:val="0080674F"/>
    <w:rsid w:val="008D0B7F"/>
    <w:rsid w:val="00911355"/>
    <w:rsid w:val="009F62A9"/>
    <w:rsid w:val="00E253AC"/>
    <w:rsid w:val="00ED5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A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62A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2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A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62A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2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754</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Brownell, Heidi</dc:creator>
  <cp:lastModifiedBy>Spooner, Candice</cp:lastModifiedBy>
  <cp:revision>2</cp:revision>
  <cp:lastPrinted>2011-09-26T15:25:00Z</cp:lastPrinted>
  <dcterms:created xsi:type="dcterms:W3CDTF">2011-09-30T15:52:00Z</dcterms:created>
  <dcterms:modified xsi:type="dcterms:W3CDTF">2011-09-30T15:52:00Z</dcterms:modified>
</cp:coreProperties>
</file>